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736" w:rsidRPr="00D97736" w:rsidRDefault="00D97736" w:rsidP="00D97736">
      <w:pPr>
        <w:spacing w:after="225" w:line="450" w:lineRule="atLeast"/>
        <w:rPr>
          <w:rFonts w:ascii="Open Sans" w:eastAsia="Times New Roman" w:hAnsi="Open Sans" w:cs="Helvetica"/>
          <w:b/>
          <w:color w:val="333333"/>
          <w:sz w:val="32"/>
          <w:szCs w:val="32"/>
          <w:lang w:eastAsia="nl-NL"/>
        </w:rPr>
      </w:pPr>
      <w:r w:rsidRPr="00D97736">
        <w:rPr>
          <w:rFonts w:ascii="Open Sans" w:eastAsia="Times New Roman" w:hAnsi="Open Sans" w:cs="Helvetica"/>
          <w:b/>
          <w:color w:val="333333"/>
          <w:sz w:val="32"/>
          <w:szCs w:val="32"/>
          <w:lang w:eastAsia="nl-NL"/>
        </w:rPr>
        <w:t>Kinderoefent</w:t>
      </w:r>
      <w:bookmarkStart w:id="0" w:name="_GoBack"/>
      <w:bookmarkEnd w:id="0"/>
      <w:r w:rsidRPr="00D97736">
        <w:rPr>
          <w:rFonts w:ascii="Open Sans" w:eastAsia="Times New Roman" w:hAnsi="Open Sans" w:cs="Helvetica"/>
          <w:b/>
          <w:color w:val="333333"/>
          <w:sz w:val="32"/>
          <w:szCs w:val="32"/>
          <w:lang w:eastAsia="nl-NL"/>
        </w:rPr>
        <w:t>herapie</w:t>
      </w:r>
    </w:p>
    <w:p w:rsidR="00D97736" w:rsidRPr="00D97736" w:rsidRDefault="00D97736" w:rsidP="00D97736">
      <w:pPr>
        <w:spacing w:after="225" w:line="450" w:lineRule="atLeast"/>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Voor de meeste kinderen is het bewegen en spelen vanzelfsprekend. Ze rollen, kruipen, grijpen, klimmen etc. Elk kind ontwikkelt zich op zijn eigen manier, in zijn eigen tempo, maar soms loopt een kind een achterstand op in zijn motorische ontwikkeling. Dit kan veroorzaakt worden omdat er iets mis is met de zintuigen, het zenuwstelsel of het bewegingsapparaat. </w:t>
      </w:r>
    </w:p>
    <w:p w:rsidR="00D97736" w:rsidRPr="00D97736" w:rsidRDefault="00D97736" w:rsidP="00D97736">
      <w:pPr>
        <w:spacing w:after="225" w:line="450" w:lineRule="atLeast"/>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Een kinderoefentherapeut onderzoekt spelenderwijs of er daadwerkelijk sprake is van een motorische ontwikkelingsachterstand. Alle onderdelen van de motoriek komen hierbij aanbod: het evenwicht, de grove en de fijne motoriek, de oog-hand coördinatie, ruimtelijke oriëntatie en lichaamsbesef, schrijfvaardigheden en de houding en het bewegen hierbij. Spelenderwijs worden dagelijkse vaardigheden die met het bewegen te maken hebben geoefend zodat de kwaliteit van het bewegen verbeterd. </w:t>
      </w:r>
    </w:p>
    <w:p w:rsidR="00D97736" w:rsidRPr="00D97736" w:rsidRDefault="00D97736" w:rsidP="00D97736">
      <w:pPr>
        <w:spacing w:after="225" w:line="450" w:lineRule="atLeast"/>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Ook kinderen zonder een motorisch ontwikkelingsachterstand kunnen terecht bij een kinderoefentherapeut. Bijvoorbeeld als er sprake is van een ingezakte houding tijdens het schrijven, computeren, en gamen. Maar ook wanneer er sprake is van een scoliose (zijwaartse kromming van de rug), pijn in de nek- en schouders- en de rug tijdens en na het dragen van bijvoorbeeld een zware rugtas of na het sporten. Daarnaast kunnen kinderen ook terecht bij een kinderoefentherapeut indien er sprake is van klachten t.g.v. het verkeerd ademen en moeilijk kunnen ontspannen.</w:t>
      </w:r>
    </w:p>
    <w:p w:rsidR="00D97736" w:rsidRPr="00D97736" w:rsidRDefault="00D97736" w:rsidP="00D97736">
      <w:pPr>
        <w:spacing w:before="300" w:after="300" w:line="240" w:lineRule="auto"/>
        <w:outlineLvl w:val="1"/>
        <w:rPr>
          <w:rFonts w:ascii="Open Sans" w:eastAsia="Times New Roman" w:hAnsi="Open Sans" w:cs="Helvetica"/>
          <w:b/>
          <w:bCs/>
          <w:color w:val="333333"/>
          <w:spacing w:val="-5"/>
          <w:sz w:val="20"/>
          <w:szCs w:val="20"/>
          <w:lang w:eastAsia="nl-NL"/>
        </w:rPr>
      </w:pPr>
      <w:r w:rsidRPr="00D97736">
        <w:rPr>
          <w:rFonts w:ascii="Open Sans" w:eastAsia="Times New Roman" w:hAnsi="Open Sans" w:cs="Helvetica"/>
          <w:b/>
          <w:bCs/>
          <w:color w:val="333333"/>
          <w:spacing w:val="-5"/>
          <w:sz w:val="20"/>
          <w:szCs w:val="20"/>
          <w:lang w:eastAsia="nl-NL"/>
        </w:rPr>
        <w:t>Wanneer kinderoefentherapie?</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Het achterblijven in de ontwikkeling van het rollen, zitten, kruipen, staan, lopen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proofErr w:type="gramStart"/>
      <w:r w:rsidRPr="00D97736">
        <w:rPr>
          <w:rFonts w:ascii="Open Sans" w:eastAsia="Times New Roman" w:hAnsi="Open Sans" w:cs="Helvetica"/>
          <w:color w:val="333333"/>
          <w:sz w:val="20"/>
          <w:szCs w:val="20"/>
          <w:lang w:eastAsia="nl-NL"/>
        </w:rPr>
        <w:t>een</w:t>
      </w:r>
      <w:proofErr w:type="gramEnd"/>
      <w:r w:rsidRPr="00D97736">
        <w:rPr>
          <w:rFonts w:ascii="Open Sans" w:eastAsia="Times New Roman" w:hAnsi="Open Sans" w:cs="Helvetica"/>
          <w:color w:val="333333"/>
          <w:sz w:val="20"/>
          <w:szCs w:val="20"/>
          <w:lang w:eastAsia="nl-NL"/>
        </w:rPr>
        <w:t xml:space="preserve"> plezier in het bewegen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Niet soepel bewegen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Weinig initiatief nemen of weinig onderzoekend zijn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Een asymmetrische houding </w:t>
      </w:r>
      <w:proofErr w:type="gramStart"/>
      <w:r w:rsidRPr="00D97736">
        <w:rPr>
          <w:rFonts w:ascii="Open Sans" w:eastAsia="Times New Roman" w:hAnsi="Open Sans" w:cs="Helvetica"/>
          <w:color w:val="333333"/>
          <w:sz w:val="20"/>
          <w:szCs w:val="20"/>
          <w:lang w:eastAsia="nl-NL"/>
        </w:rPr>
        <w:t>( voorkeurshouding</w:t>
      </w:r>
      <w:proofErr w:type="gramEnd"/>
      <w:r w:rsidRPr="00D97736">
        <w:rPr>
          <w:rFonts w:ascii="Open Sans" w:eastAsia="Times New Roman" w:hAnsi="Open Sans" w:cs="Helvetica"/>
          <w:color w:val="333333"/>
          <w:sz w:val="20"/>
          <w:szCs w:val="20"/>
          <w:lang w:eastAsia="nl-NL"/>
        </w:rPr>
        <w:t>)</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Een scheef of afgeplat hoofdje</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Een hoge spierspanning </w:t>
      </w:r>
      <w:proofErr w:type="gramStart"/>
      <w:r w:rsidRPr="00D97736">
        <w:rPr>
          <w:rFonts w:ascii="Open Sans" w:eastAsia="Times New Roman" w:hAnsi="Open Sans" w:cs="Helvetica"/>
          <w:color w:val="333333"/>
          <w:sz w:val="20"/>
          <w:szCs w:val="20"/>
          <w:lang w:eastAsia="nl-NL"/>
        </w:rPr>
        <w:t>( dit</w:t>
      </w:r>
      <w:proofErr w:type="gramEnd"/>
      <w:r w:rsidRPr="00D97736">
        <w:rPr>
          <w:rFonts w:ascii="Open Sans" w:eastAsia="Times New Roman" w:hAnsi="Open Sans" w:cs="Helvetica"/>
          <w:color w:val="333333"/>
          <w:sz w:val="20"/>
          <w:szCs w:val="20"/>
          <w:lang w:eastAsia="nl-NL"/>
        </w:rPr>
        <w:t xml:space="preserve"> gaat vaak gepaard met overstrekken en huilen)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Een lage spierspanning </w:t>
      </w:r>
      <w:proofErr w:type="gramStart"/>
      <w:r w:rsidRPr="00D97736">
        <w:rPr>
          <w:rFonts w:ascii="Open Sans" w:eastAsia="Times New Roman" w:hAnsi="Open Sans" w:cs="Helvetica"/>
          <w:color w:val="333333"/>
          <w:sz w:val="20"/>
          <w:szCs w:val="20"/>
          <w:lang w:eastAsia="nl-NL"/>
        </w:rPr>
        <w:t>( een</w:t>
      </w:r>
      <w:proofErr w:type="gramEnd"/>
      <w:r w:rsidRPr="00D97736">
        <w:rPr>
          <w:rFonts w:ascii="Open Sans" w:eastAsia="Times New Roman" w:hAnsi="Open Sans" w:cs="Helvetica"/>
          <w:color w:val="333333"/>
          <w:sz w:val="20"/>
          <w:szCs w:val="20"/>
          <w:lang w:eastAsia="nl-NL"/>
        </w:rPr>
        <w:t xml:space="preserve"> kind voelt dan te slap aan)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Angstig en onrustig zijn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Angst om te bewegen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Veel vallen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lastRenderedPageBreak/>
        <w:t>Zich niet goed opvangen bij vallen.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Schrijfproblemen</w:t>
      </w:r>
    </w:p>
    <w:p w:rsidR="00D97736" w:rsidRPr="00D97736" w:rsidRDefault="00D97736" w:rsidP="00D97736">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Niet graag knippen en knutselen </w:t>
      </w:r>
    </w:p>
    <w:p w:rsidR="00D97736" w:rsidRPr="00D97736" w:rsidRDefault="00D97736" w:rsidP="00D97736">
      <w:pPr>
        <w:spacing w:before="300" w:after="300" w:line="240" w:lineRule="auto"/>
        <w:outlineLvl w:val="1"/>
        <w:rPr>
          <w:rFonts w:ascii="Open Sans" w:eastAsia="Times New Roman" w:hAnsi="Open Sans" w:cs="Helvetica"/>
          <w:b/>
          <w:bCs/>
          <w:color w:val="333333"/>
          <w:spacing w:val="-5"/>
          <w:sz w:val="20"/>
          <w:szCs w:val="20"/>
          <w:lang w:eastAsia="nl-NL"/>
        </w:rPr>
      </w:pPr>
      <w:r w:rsidRPr="00D97736">
        <w:rPr>
          <w:rFonts w:ascii="Open Sans" w:eastAsia="Times New Roman" w:hAnsi="Open Sans" w:cs="Helvetica"/>
          <w:b/>
          <w:bCs/>
          <w:color w:val="333333"/>
          <w:spacing w:val="-5"/>
          <w:sz w:val="20"/>
          <w:szCs w:val="20"/>
          <w:lang w:eastAsia="nl-NL"/>
        </w:rPr>
        <w:t>Klachten door houdingsproblemen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 xml:space="preserve">Verkeerde computer-, zit- en schrijfhouding </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Afwijkend looppatroon (bijv. tenen lopen)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(Lage) rugklachten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Nek- en schouderklachten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Hypermobiliteit</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Scoliose (scheve rug)</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Voet, been, knie en heupklachten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proofErr w:type="spellStart"/>
      <w:r w:rsidRPr="00D97736">
        <w:rPr>
          <w:rFonts w:ascii="Open Sans" w:eastAsia="Times New Roman" w:hAnsi="Open Sans" w:cs="Helvetica"/>
          <w:color w:val="333333"/>
          <w:sz w:val="20"/>
          <w:szCs w:val="20"/>
          <w:lang w:eastAsia="nl-NL"/>
        </w:rPr>
        <w:t>Kyfose</w:t>
      </w:r>
      <w:proofErr w:type="spellEnd"/>
      <w:r w:rsidRPr="00D97736">
        <w:rPr>
          <w:rFonts w:ascii="Open Sans" w:eastAsia="Times New Roman" w:hAnsi="Open Sans" w:cs="Helvetica"/>
          <w:color w:val="333333"/>
          <w:sz w:val="20"/>
          <w:szCs w:val="20"/>
          <w:lang w:eastAsia="nl-NL"/>
        </w:rPr>
        <w:t>/ lordose (bolle/holle rug)</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Klachten t.g.v. een verkeerd ademhalingspatroon</w:t>
      </w:r>
    </w:p>
    <w:p w:rsidR="00D97736" w:rsidRPr="00D97736" w:rsidRDefault="00D97736" w:rsidP="00D97736">
      <w:pPr>
        <w:numPr>
          <w:ilvl w:val="0"/>
          <w:numId w:val="2"/>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D97736">
        <w:rPr>
          <w:rFonts w:ascii="Open Sans" w:eastAsia="Times New Roman" w:hAnsi="Open Sans" w:cs="Helvetica"/>
          <w:color w:val="333333"/>
          <w:sz w:val="20"/>
          <w:szCs w:val="20"/>
          <w:lang w:eastAsia="nl-NL"/>
        </w:rPr>
        <w:t>Klachten t.g.v. het moeilijk kunnen ontspannen</w:t>
      </w:r>
    </w:p>
    <w:p w:rsidR="007E48D6" w:rsidRDefault="007E48D6"/>
    <w:sectPr w:rsidR="007E4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D792F"/>
    <w:multiLevelType w:val="multilevel"/>
    <w:tmpl w:val="A69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94635"/>
    <w:multiLevelType w:val="multilevel"/>
    <w:tmpl w:val="417E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36"/>
    <w:rsid w:val="007E48D6"/>
    <w:rsid w:val="00D97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13F5"/>
  <w15:chartTrackingRefBased/>
  <w15:docId w15:val="{4131DAF8-EDD3-4EE9-99FF-AA9642DB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234870">
      <w:bodyDiv w:val="1"/>
      <w:marLeft w:val="0"/>
      <w:marRight w:val="0"/>
      <w:marTop w:val="0"/>
      <w:marBottom w:val="0"/>
      <w:divBdr>
        <w:top w:val="none" w:sz="0" w:space="0" w:color="auto"/>
        <w:left w:val="none" w:sz="0" w:space="0" w:color="auto"/>
        <w:bottom w:val="none" w:sz="0" w:space="0" w:color="auto"/>
        <w:right w:val="none" w:sz="0" w:space="0" w:color="auto"/>
      </w:divBdr>
      <w:divsChild>
        <w:div w:id="1823496197">
          <w:marLeft w:val="0"/>
          <w:marRight w:val="0"/>
          <w:marTop w:val="0"/>
          <w:marBottom w:val="0"/>
          <w:divBdr>
            <w:top w:val="none" w:sz="0" w:space="0" w:color="auto"/>
            <w:left w:val="none" w:sz="0" w:space="0" w:color="auto"/>
            <w:bottom w:val="none" w:sz="0" w:space="0" w:color="auto"/>
            <w:right w:val="none" w:sz="0" w:space="0" w:color="auto"/>
          </w:divBdr>
          <w:divsChild>
            <w:div w:id="895820872">
              <w:marLeft w:val="0"/>
              <w:marRight w:val="0"/>
              <w:marTop w:val="0"/>
              <w:marBottom w:val="0"/>
              <w:divBdr>
                <w:top w:val="none" w:sz="0" w:space="0" w:color="auto"/>
                <w:left w:val="none" w:sz="0" w:space="0" w:color="auto"/>
                <w:bottom w:val="none" w:sz="0" w:space="0" w:color="auto"/>
                <w:right w:val="none" w:sz="0" w:space="0" w:color="auto"/>
              </w:divBdr>
              <w:divsChild>
                <w:div w:id="2043047284">
                  <w:marLeft w:val="0"/>
                  <w:marRight w:val="0"/>
                  <w:marTop w:val="0"/>
                  <w:marBottom w:val="0"/>
                  <w:divBdr>
                    <w:top w:val="none" w:sz="0" w:space="0" w:color="auto"/>
                    <w:left w:val="none" w:sz="0" w:space="0" w:color="auto"/>
                    <w:bottom w:val="none" w:sz="0" w:space="0" w:color="auto"/>
                    <w:right w:val="none" w:sz="0" w:space="0" w:color="auto"/>
                  </w:divBdr>
                  <w:divsChild>
                    <w:div w:id="190655047">
                      <w:marLeft w:val="-225"/>
                      <w:marRight w:val="-225"/>
                      <w:marTop w:val="0"/>
                      <w:marBottom w:val="0"/>
                      <w:divBdr>
                        <w:top w:val="none" w:sz="0" w:space="0" w:color="auto"/>
                        <w:left w:val="none" w:sz="0" w:space="0" w:color="auto"/>
                        <w:bottom w:val="none" w:sz="0" w:space="0" w:color="auto"/>
                        <w:right w:val="none" w:sz="0" w:space="0" w:color="auto"/>
                      </w:divBdr>
                      <w:divsChild>
                        <w:div w:id="325209614">
                          <w:marLeft w:val="0"/>
                          <w:marRight w:val="0"/>
                          <w:marTop w:val="0"/>
                          <w:marBottom w:val="0"/>
                          <w:divBdr>
                            <w:top w:val="none" w:sz="0" w:space="0" w:color="auto"/>
                            <w:left w:val="none" w:sz="0" w:space="0" w:color="auto"/>
                            <w:bottom w:val="none" w:sz="0" w:space="0" w:color="auto"/>
                            <w:right w:val="none" w:sz="0" w:space="0" w:color="auto"/>
                          </w:divBdr>
                          <w:divsChild>
                            <w:div w:id="718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quincy lord</dc:creator>
  <cp:keywords/>
  <dc:description/>
  <cp:lastModifiedBy>quincy lord</cp:lastModifiedBy>
  <cp:revision>1</cp:revision>
  <dcterms:created xsi:type="dcterms:W3CDTF">2016-06-10T23:03:00Z</dcterms:created>
  <dcterms:modified xsi:type="dcterms:W3CDTF">2016-06-10T23:05:00Z</dcterms:modified>
</cp:coreProperties>
</file>